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34E38C9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460F">
        <w:rPr>
          <w:rFonts w:ascii="Calibri" w:hAnsi="Calibri"/>
        </w:rPr>
        <w:t>ENG1</w:t>
      </w:r>
      <w:r w:rsidR="00930062">
        <w:rPr>
          <w:rFonts w:ascii="Calibri" w:hAnsi="Calibri"/>
        </w:rPr>
        <w:t>7</w:t>
      </w:r>
      <w:r w:rsidRPr="007A395D">
        <w:rPr>
          <w:rFonts w:ascii="Calibri" w:hAnsi="Calibri"/>
        </w:rPr>
        <w:t>-</w:t>
      </w:r>
      <w:r w:rsidR="004956E0">
        <w:rPr>
          <w:rFonts w:ascii="Calibri" w:hAnsi="Calibri"/>
        </w:rPr>
        <w:t>3.1.1.1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CD3145A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91760D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7E3DB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6DBD649" w:rsidR="0080294B" w:rsidRPr="004956E0" w:rsidRDefault="0080294B" w:rsidP="00037DF4">
      <w:pPr>
        <w:pStyle w:val="BodyText"/>
        <w:tabs>
          <w:tab w:val="left" w:pos="1843"/>
        </w:tabs>
        <w:rPr>
          <w:rFonts w:ascii="Calibri" w:hAnsi="Calibri"/>
          <w:lang w:val="fr-FR"/>
        </w:rPr>
      </w:pPr>
      <w:proofErr w:type="gramStart"/>
      <w:r w:rsidRPr="004956E0">
        <w:rPr>
          <w:rFonts w:ascii="Calibri" w:hAnsi="Calibri" w:cs="Arial"/>
          <w:b/>
          <w:sz w:val="24"/>
          <w:szCs w:val="24"/>
          <w:lang w:val="fr-FR"/>
        </w:rPr>
        <w:t>□</w:t>
      </w:r>
      <w:r w:rsidRPr="004956E0">
        <w:rPr>
          <w:rFonts w:ascii="Calibri" w:hAnsi="Calibri" w:cs="Arial"/>
          <w:sz w:val="24"/>
          <w:szCs w:val="24"/>
          <w:lang w:val="fr-FR"/>
        </w:rPr>
        <w:t xml:space="preserve">  </w:t>
      </w:r>
      <w:r w:rsidR="009D1A67" w:rsidRPr="004956E0">
        <w:rPr>
          <w:rFonts w:ascii="Calibri" w:hAnsi="Calibri" w:cs="Arial"/>
          <w:lang w:val="fr-FR"/>
        </w:rPr>
        <w:t>DTEC</w:t>
      </w:r>
      <w:proofErr w:type="gramEnd"/>
      <w:r w:rsidRPr="004956E0">
        <w:rPr>
          <w:rFonts w:ascii="Calibri" w:hAnsi="Calibri" w:cs="Arial"/>
          <w:b/>
          <w:sz w:val="24"/>
          <w:szCs w:val="24"/>
          <w:lang w:val="fr-FR"/>
        </w:rPr>
        <w:tab/>
        <w:t>□</w:t>
      </w:r>
      <w:r w:rsidRPr="004956E0">
        <w:rPr>
          <w:rFonts w:ascii="Calibri" w:hAnsi="Calibri" w:cs="Arial"/>
          <w:sz w:val="24"/>
          <w:szCs w:val="24"/>
          <w:lang w:val="fr-FR"/>
        </w:rPr>
        <w:t xml:space="preserve">  </w:t>
      </w:r>
      <w:r w:rsidR="003D2DC1" w:rsidRPr="004956E0">
        <w:rPr>
          <w:rFonts w:ascii="Calibri" w:hAnsi="Calibri" w:cs="Arial"/>
          <w:lang w:val="fr-FR"/>
        </w:rPr>
        <w:t>VTS</w:t>
      </w:r>
      <w:r w:rsidRPr="004956E0">
        <w:rPr>
          <w:rFonts w:ascii="Calibri" w:hAnsi="Calibri" w:cs="Arial"/>
          <w:sz w:val="24"/>
          <w:szCs w:val="24"/>
          <w:lang w:val="fr-FR"/>
        </w:rPr>
        <w:tab/>
      </w:r>
      <w:r w:rsidRPr="004956E0">
        <w:rPr>
          <w:rFonts w:ascii="Calibri" w:hAnsi="Calibri" w:cs="Arial"/>
          <w:sz w:val="24"/>
          <w:szCs w:val="24"/>
          <w:lang w:val="fr-FR"/>
        </w:rPr>
        <w:tab/>
      </w:r>
      <w:r w:rsidRPr="004956E0">
        <w:rPr>
          <w:rFonts w:ascii="Calibri" w:hAnsi="Calibri" w:cs="Arial"/>
          <w:sz w:val="24"/>
          <w:szCs w:val="24"/>
          <w:lang w:val="fr-FR"/>
        </w:rPr>
        <w:tab/>
      </w:r>
      <w:r w:rsidRPr="004956E0">
        <w:rPr>
          <w:rFonts w:ascii="Calibri" w:hAnsi="Calibri" w:cs="Arial"/>
          <w:sz w:val="24"/>
          <w:szCs w:val="24"/>
          <w:lang w:val="fr-FR"/>
        </w:rPr>
        <w:tab/>
      </w:r>
      <w:r w:rsidRPr="004956E0">
        <w:rPr>
          <w:rFonts w:ascii="Calibri" w:hAnsi="Calibri" w:cs="Arial"/>
          <w:sz w:val="24"/>
          <w:szCs w:val="24"/>
          <w:lang w:val="fr-FR"/>
        </w:rPr>
        <w:tab/>
      </w:r>
      <w:r w:rsidR="00037DF4" w:rsidRPr="004956E0">
        <w:rPr>
          <w:rFonts w:ascii="Calibri" w:hAnsi="Calibri" w:cs="Arial"/>
          <w:sz w:val="24"/>
          <w:szCs w:val="24"/>
          <w:lang w:val="fr-FR"/>
        </w:rPr>
        <w:tab/>
      </w:r>
      <w:r w:rsidR="00037DF4" w:rsidRPr="004956E0">
        <w:rPr>
          <w:rFonts w:ascii="Calibri" w:hAnsi="Calibri" w:cs="Arial"/>
          <w:sz w:val="24"/>
          <w:szCs w:val="24"/>
          <w:lang w:val="fr-FR"/>
        </w:rPr>
        <w:tab/>
      </w:r>
      <w:r w:rsidRPr="004956E0">
        <w:rPr>
          <w:rFonts w:ascii="Calibri" w:hAnsi="Calibri" w:cs="Arial"/>
          <w:b/>
          <w:sz w:val="24"/>
          <w:szCs w:val="24"/>
          <w:lang w:val="fr-FR"/>
        </w:rPr>
        <w:t>□</w:t>
      </w:r>
      <w:r w:rsidRPr="004956E0">
        <w:rPr>
          <w:rFonts w:ascii="Calibri" w:hAnsi="Calibri" w:cs="Arial"/>
          <w:sz w:val="24"/>
          <w:szCs w:val="24"/>
          <w:lang w:val="fr-FR"/>
        </w:rPr>
        <w:t xml:space="preserve">  Information</w:t>
      </w:r>
    </w:p>
    <w:p w14:paraId="3E1C02C4" w14:textId="77777777" w:rsidR="0080294B" w:rsidRPr="004956E0" w:rsidRDefault="0080294B" w:rsidP="00FE5674">
      <w:pPr>
        <w:pStyle w:val="BodyText"/>
        <w:tabs>
          <w:tab w:val="left" w:pos="2835"/>
        </w:tabs>
        <w:rPr>
          <w:rFonts w:ascii="Calibri" w:hAnsi="Calibri"/>
          <w:lang w:val="fr-FR"/>
        </w:rPr>
      </w:pPr>
    </w:p>
    <w:p w14:paraId="4DD25FD9" w14:textId="648E9986" w:rsidR="00A446C9" w:rsidRPr="004956E0" w:rsidRDefault="00A446C9" w:rsidP="00FE5674">
      <w:pPr>
        <w:pStyle w:val="BodyText"/>
        <w:tabs>
          <w:tab w:val="left" w:pos="2835"/>
        </w:tabs>
        <w:rPr>
          <w:rFonts w:ascii="Calibri" w:hAnsi="Calibri"/>
          <w:lang w:val="fr-FR"/>
        </w:rPr>
      </w:pPr>
      <w:r w:rsidRPr="004956E0">
        <w:rPr>
          <w:rFonts w:ascii="Calibri" w:hAnsi="Calibri"/>
          <w:lang w:val="fr-FR"/>
        </w:rPr>
        <w:t>Agenda item</w:t>
      </w:r>
      <w:r w:rsidR="00037DF4" w:rsidRPr="004956E0">
        <w:rPr>
          <w:rFonts w:ascii="Calibri" w:hAnsi="Calibri"/>
          <w:lang w:val="fr-FR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4956E0">
        <w:rPr>
          <w:rFonts w:ascii="Calibri" w:hAnsi="Calibri"/>
          <w:lang w:val="fr-FR"/>
        </w:rPr>
        <w:tab/>
      </w:r>
      <w:r w:rsidR="0080294B" w:rsidRPr="004956E0">
        <w:rPr>
          <w:rFonts w:ascii="Calibri" w:hAnsi="Calibri"/>
          <w:lang w:val="fr-FR"/>
        </w:rPr>
        <w:tab/>
      </w:r>
      <w:r w:rsidR="0080294B" w:rsidRPr="004956E0">
        <w:rPr>
          <w:rFonts w:ascii="Calibri" w:hAnsi="Calibri"/>
          <w:lang w:val="fr-FR"/>
        </w:rPr>
        <w:tab/>
      </w:r>
      <w:r w:rsidR="007E3DB3" w:rsidRPr="004956E0">
        <w:rPr>
          <w:rFonts w:ascii="Calibri" w:hAnsi="Calibri"/>
          <w:lang w:val="fr-FR"/>
        </w:rPr>
        <w:t>2.4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528A86D7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E3DB3">
        <w:rPr>
          <w:rFonts w:ascii="Calibri" w:hAnsi="Calibri"/>
        </w:rPr>
        <w:t>Paul F Mueller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C20F70D" w:rsidR="00A446C9" w:rsidRPr="00605E43" w:rsidRDefault="00A446C9" w:rsidP="00A446C9">
      <w:pPr>
        <w:pStyle w:val="Title"/>
        <w:rPr>
          <w:rFonts w:ascii="Calibri" w:hAnsi="Calibri"/>
          <w:color w:val="0070C0"/>
        </w:rPr>
      </w:pPr>
      <w:r w:rsidRPr="00605E43">
        <w:rPr>
          <w:rFonts w:ascii="Calibri" w:hAnsi="Calibri"/>
          <w:color w:val="0070C0"/>
        </w:rPr>
        <w:t>T</w:t>
      </w:r>
      <w:r w:rsidR="007E3DB3">
        <w:rPr>
          <w:rFonts w:ascii="Calibri" w:hAnsi="Calibri"/>
          <w:color w:val="0070C0"/>
        </w:rPr>
        <w:t>ypographical errors in G1066 Edition 1.2</w:t>
      </w:r>
    </w:p>
    <w:p w14:paraId="0F258596" w14:textId="2502FDB1" w:rsidR="00A446C9" w:rsidRPr="00605E43" w:rsidRDefault="00A446C9" w:rsidP="00605E43">
      <w:pPr>
        <w:pStyle w:val="Heading1"/>
      </w:pPr>
      <w:r w:rsidRPr="00605E43">
        <w:t>Summar</w:t>
      </w:r>
      <w:r w:rsidR="007E3DB3">
        <w:t>Y</w:t>
      </w:r>
    </w:p>
    <w:p w14:paraId="2D829213" w14:textId="06E8EFA4" w:rsidR="00BD4E6F" w:rsidRPr="007A395D" w:rsidRDefault="007E3DB3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 </w:t>
      </w:r>
      <w:proofErr w:type="gramStart"/>
      <w:r>
        <w:rPr>
          <w:rFonts w:ascii="Calibri" w:hAnsi="Calibri"/>
        </w:rPr>
        <w:t>number</w:t>
      </w:r>
      <w:proofErr w:type="gramEnd"/>
      <w:r>
        <w:rPr>
          <w:rFonts w:ascii="Calibri" w:hAnsi="Calibri"/>
        </w:rPr>
        <w:t xml:space="preserve"> typographical errors appear in the re-typeset G1066[1]. A markup of G1066 with notations is included with this input (pages 13, 14, 15, 17 and 18).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40EA63E9" w:rsidR="00180DDA" w:rsidRPr="007A395D" w:rsidRDefault="007E3DB3" w:rsidP="00180DDA">
      <w:pPr>
        <w:pStyle w:val="References"/>
        <w:rPr>
          <w:rFonts w:ascii="Calibri" w:hAnsi="Calibri"/>
        </w:rPr>
      </w:pPr>
      <w:r>
        <w:rPr>
          <w:rFonts w:ascii="Calibri" w:hAnsi="Calibri"/>
        </w:rPr>
        <w:t>IALA G1066 The Design of Floating Aids to Navigation.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D7B6080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7E3DB3">
        <w:rPr>
          <w:rFonts w:ascii="Calibri" w:hAnsi="Calibri"/>
        </w:rPr>
        <w:t xml:space="preserve"> consider the notations in the included markup of G1066.</w:t>
      </w:r>
    </w:p>
    <w:p w14:paraId="10DC5D6B" w14:textId="77777777" w:rsidR="004D1D85" w:rsidRPr="007A395D" w:rsidRDefault="004D1D85" w:rsidP="007E3DB3">
      <w:pPr>
        <w:pStyle w:val="Annex"/>
        <w:numPr>
          <w:ilvl w:val="0"/>
          <w:numId w:val="0"/>
        </w:numPr>
        <w:ind w:left="360" w:hanging="360"/>
        <w:sectPr w:rsidR="004D1D85" w:rsidRPr="007A395D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16AE6650" w14:textId="387CE59C" w:rsidR="004D1D85" w:rsidRPr="007A395D" w:rsidRDefault="004D1D85" w:rsidP="007E3DB3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06302" w14:textId="77777777" w:rsidR="00774C3C" w:rsidRDefault="00774C3C" w:rsidP="00362CD9">
      <w:r>
        <w:separator/>
      </w:r>
    </w:p>
  </w:endnote>
  <w:endnote w:type="continuationSeparator" w:id="0">
    <w:p w14:paraId="7FEFCCCF" w14:textId="77777777" w:rsidR="00774C3C" w:rsidRDefault="00774C3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49EE5" w14:textId="77777777" w:rsidR="00774C3C" w:rsidRDefault="00774C3C" w:rsidP="00362CD9">
      <w:r>
        <w:separator/>
      </w:r>
    </w:p>
  </w:footnote>
  <w:footnote w:type="continuationSeparator" w:id="0">
    <w:p w14:paraId="5D611FAD" w14:textId="77777777" w:rsidR="00774C3C" w:rsidRDefault="00774C3C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4956E0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956E0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4956E0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933779334">
    <w:abstractNumId w:val="1"/>
  </w:num>
  <w:num w:numId="2" w16cid:durableId="1807698008">
    <w:abstractNumId w:val="0"/>
  </w:num>
  <w:num w:numId="3" w16cid:durableId="807548557">
    <w:abstractNumId w:val="7"/>
  </w:num>
  <w:num w:numId="4" w16cid:durableId="1715885521">
    <w:abstractNumId w:val="21"/>
  </w:num>
  <w:num w:numId="5" w16cid:durableId="795299070">
    <w:abstractNumId w:val="15"/>
  </w:num>
  <w:num w:numId="6" w16cid:durableId="129978852">
    <w:abstractNumId w:val="4"/>
  </w:num>
  <w:num w:numId="7" w16cid:durableId="1699313965">
    <w:abstractNumId w:val="23"/>
  </w:num>
  <w:num w:numId="8" w16cid:durableId="1334335939">
    <w:abstractNumId w:val="10"/>
  </w:num>
  <w:num w:numId="9" w16cid:durableId="1304844542">
    <w:abstractNumId w:val="8"/>
  </w:num>
  <w:num w:numId="10" w16cid:durableId="1073502286">
    <w:abstractNumId w:val="17"/>
  </w:num>
  <w:num w:numId="11" w16cid:durableId="1872453391">
    <w:abstractNumId w:val="16"/>
  </w:num>
  <w:num w:numId="12" w16cid:durableId="682706149">
    <w:abstractNumId w:val="14"/>
  </w:num>
  <w:num w:numId="13" w16cid:durableId="1026560291">
    <w:abstractNumId w:val="22"/>
  </w:num>
  <w:num w:numId="14" w16cid:durableId="546184337">
    <w:abstractNumId w:val="5"/>
  </w:num>
  <w:num w:numId="15" w16cid:durableId="1171289832">
    <w:abstractNumId w:val="24"/>
  </w:num>
  <w:num w:numId="16" w16cid:durableId="1962687647">
    <w:abstractNumId w:val="13"/>
  </w:num>
  <w:num w:numId="17" w16cid:durableId="1408919963">
    <w:abstractNumId w:val="6"/>
  </w:num>
  <w:num w:numId="18" w16cid:durableId="73867475">
    <w:abstractNumId w:val="19"/>
  </w:num>
  <w:num w:numId="19" w16cid:durableId="471603700">
    <w:abstractNumId w:val="13"/>
  </w:num>
  <w:num w:numId="20" w16cid:durableId="1496605428">
    <w:abstractNumId w:val="13"/>
  </w:num>
  <w:num w:numId="21" w16cid:durableId="411045043">
    <w:abstractNumId w:val="13"/>
  </w:num>
  <w:num w:numId="22" w16cid:durableId="15734405">
    <w:abstractNumId w:val="13"/>
  </w:num>
  <w:num w:numId="23" w16cid:durableId="962687737">
    <w:abstractNumId w:val="20"/>
  </w:num>
  <w:num w:numId="24" w16cid:durableId="1706058781">
    <w:abstractNumId w:val="3"/>
  </w:num>
  <w:num w:numId="25" w16cid:durableId="1270315804">
    <w:abstractNumId w:val="3"/>
  </w:num>
  <w:num w:numId="26" w16cid:durableId="1570773060">
    <w:abstractNumId w:val="3"/>
  </w:num>
  <w:num w:numId="27" w16cid:durableId="2079742493">
    <w:abstractNumId w:val="9"/>
  </w:num>
  <w:num w:numId="28" w16cid:durableId="1809325366">
    <w:abstractNumId w:val="9"/>
  </w:num>
  <w:num w:numId="29" w16cid:durableId="678586368">
    <w:abstractNumId w:val="9"/>
  </w:num>
  <w:num w:numId="30" w16cid:durableId="2086567125">
    <w:abstractNumId w:val="9"/>
  </w:num>
  <w:num w:numId="31" w16cid:durableId="756055991">
    <w:abstractNumId w:val="9"/>
  </w:num>
  <w:num w:numId="32" w16cid:durableId="1851869556">
    <w:abstractNumId w:val="9"/>
  </w:num>
  <w:num w:numId="33" w16cid:durableId="1821119252">
    <w:abstractNumId w:val="18"/>
  </w:num>
  <w:num w:numId="34" w16cid:durableId="939222022">
    <w:abstractNumId w:val="18"/>
  </w:num>
  <w:num w:numId="35" w16cid:durableId="799493722">
    <w:abstractNumId w:val="18"/>
  </w:num>
  <w:num w:numId="36" w16cid:durableId="523639360">
    <w:abstractNumId w:val="11"/>
  </w:num>
  <w:num w:numId="37" w16cid:durableId="599340071">
    <w:abstractNumId w:val="5"/>
  </w:num>
  <w:num w:numId="38" w16cid:durableId="1683622515">
    <w:abstractNumId w:val="14"/>
  </w:num>
  <w:num w:numId="39" w16cid:durableId="258375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838642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66506320">
    <w:abstractNumId w:val="2"/>
  </w:num>
  <w:num w:numId="42" w16cid:durableId="19045566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2151534">
    <w:abstractNumId w:val="2"/>
  </w:num>
  <w:num w:numId="44" w16cid:durableId="125470920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956E0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D3734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74C3C"/>
    <w:rsid w:val="00783FEA"/>
    <w:rsid w:val="007A395D"/>
    <w:rsid w:val="007B6BD5"/>
    <w:rsid w:val="007C346C"/>
    <w:rsid w:val="007E3DB3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692B"/>
    <w:rsid w:val="00930062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D1A67"/>
    <w:rsid w:val="00A0389B"/>
    <w:rsid w:val="00A33A3C"/>
    <w:rsid w:val="00A446C9"/>
    <w:rsid w:val="00A635D6"/>
    <w:rsid w:val="00A8553A"/>
    <w:rsid w:val="00A93AED"/>
    <w:rsid w:val="00AE1319"/>
    <w:rsid w:val="00AE34BB"/>
    <w:rsid w:val="00B00A18"/>
    <w:rsid w:val="00B226F2"/>
    <w:rsid w:val="00B274DF"/>
    <w:rsid w:val="00B56BDF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B7D03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F7C7D-B18B-48CF-887C-88D2747C4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106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10</cp:revision>
  <dcterms:created xsi:type="dcterms:W3CDTF">2021-01-22T11:23:00Z</dcterms:created>
  <dcterms:modified xsi:type="dcterms:W3CDTF">2023-09-29T17:46:00Z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